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FA9A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Numexpr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initially written by David Cooke, and extended </w:t>
      </w:r>
      <w:proofErr w:type="gram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more</w:t>
      </w:r>
    </w:p>
    <w:p w14:paraId="64B8CE8B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types by Tim Hochberg.</w:t>
      </w:r>
    </w:p>
    <w:p w14:paraId="20D89A37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10327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Francesc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Alted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contributed support for </w:t>
      </w: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booleans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gram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simple-precision</w:t>
      </w:r>
      <w:proofErr w:type="gramEnd"/>
    </w:p>
    <w:p w14:paraId="2C02BA79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floating point types, efficient </w:t>
      </w: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strided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unaligned array operations</w:t>
      </w:r>
    </w:p>
    <w:p w14:paraId="7FB87C7C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and multi-threading code.</w:t>
      </w:r>
    </w:p>
    <w:p w14:paraId="638C9AA7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5F161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Ivan </w:t>
      </w: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Vilata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contributed support for strings.</w:t>
      </w:r>
    </w:p>
    <w:p w14:paraId="78D9E19D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139E5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Gregor </w:t>
      </w: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Thalhammer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implemented the support for Intel VML (Vector Math</w:t>
      </w:r>
    </w:p>
    <w:p w14:paraId="7F06FBC0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Library).</w:t>
      </w:r>
    </w:p>
    <w:p w14:paraId="49F4F4BA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D66B3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Mark Wiebe added support for the new iterator in NumPy, which allows</w:t>
      </w:r>
    </w:p>
    <w:p w14:paraId="7B39C6C7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for better performance in more scenarios (like broadcasting,</w:t>
      </w:r>
    </w:p>
    <w:p w14:paraId="728BB3C1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fortran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-ordered or non-native byte orderings).</w:t>
      </w:r>
    </w:p>
    <w:p w14:paraId="747BEFDE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E021F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Gaëtan</w:t>
      </w:r>
      <w:proofErr w:type="spellEnd"/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Menten contributed important bug fixes and speed</w:t>
      </w:r>
    </w:p>
    <w:p w14:paraId="1B943D73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enhancements.</w:t>
      </w:r>
    </w:p>
    <w:p w14:paraId="2106249E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791F3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Antonio Valentino contributed the port to Python 3.</w:t>
      </w:r>
    </w:p>
    <w:p w14:paraId="3466D4DF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12E53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Google Inc. contributed bug fixes.</w:t>
      </w:r>
    </w:p>
    <w:p w14:paraId="105B12A7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744BF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David Cox improved readability of the Readme.</w:t>
      </w:r>
    </w:p>
    <w:p w14:paraId="13451015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6AE0C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Robert A. McLeod contributed bug fixes and ported the documentation to </w:t>
      </w:r>
    </w:p>
    <w:p w14:paraId="58CFF9F2" w14:textId="77777777" w:rsidR="00484B4C" w:rsidRPr="00484B4C" w:rsidRDefault="00484B4C" w:rsidP="0048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4B4C">
        <w:rPr>
          <w:rFonts w:ascii="Courier New" w:eastAsia="Times New Roman" w:hAnsi="Courier New" w:cs="Courier New"/>
          <w:color w:val="000000"/>
          <w:sz w:val="20"/>
          <w:szCs w:val="20"/>
        </w:rPr>
        <w:t>numexpr.readthedocs.io. He is the maintainer of the package since 2016.</w:t>
      </w:r>
    </w:p>
    <w:p w14:paraId="69EC7C8B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4C"/>
    <w:rsid w:val="00484B4C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4142A"/>
  <w15:chartTrackingRefBased/>
  <w15:docId w15:val="{536E71A8-1130-4AD1-B938-BC00DC2D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4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4B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2022-10-29T17:09:00Z</dcterms:created>
  <dcterms:modified xsi:type="dcterms:W3CDTF">2022-10-29T17:09:00Z</dcterms:modified>
</cp:coreProperties>
</file>